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06E95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5610D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Nesne Kontrolü Gerektiren</w:t>
            </w:r>
            <w:r w:rsidR="00B97D80">
              <w:rPr>
                <w:iCs/>
                <w:color w:val="404040" w:themeColor="text1" w:themeTint="BF"/>
              </w:rPr>
              <w:t xml:space="preserve">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15610D" w:rsidP="00E67278">
            <w:r w:rsidRPr="0015610D">
              <w:t>O.2.1.1.5. Nesne kontrolü gerektiren hareketleri artan bir doğrulukla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15610D" w:rsidP="00042BEA">
            <w:r>
              <w:t>Top, balon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6317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sarı fiziksel etkinlik kartlarındaki</w:t>
            </w:r>
            <w:r w:rsidR="00B97D80">
              <w:rPr>
                <w:iCs/>
              </w:rPr>
              <w:t xml:space="preserve"> oyunlar</w:t>
            </w:r>
            <w:r>
              <w:rPr>
                <w:iCs/>
              </w:rPr>
              <w:t>,</w:t>
            </w:r>
            <w:r w:rsidR="00B97D80">
              <w:rPr>
                <w:iCs/>
              </w:rPr>
              <w:t xml:space="preserve"> kartlardaki ders işleniş sürecine uygun olarak oynatılır.</w:t>
            </w:r>
          </w:p>
          <w:p w:rsidR="00B20D3F" w:rsidRPr="00B20D3F" w:rsidRDefault="00B20D3F" w:rsidP="00B20D3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20D3F">
              <w:rPr>
                <w:iCs/>
              </w:rPr>
              <w:t>1.</w:t>
            </w:r>
            <w:r w:rsidR="0015610D">
              <w:rPr>
                <w:iCs/>
              </w:rPr>
              <w:t>Atma-Tutma</w:t>
            </w:r>
          </w:p>
          <w:p w:rsidR="00B20D3F" w:rsidRPr="00B20D3F" w:rsidRDefault="00B20D3F" w:rsidP="00B20D3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20D3F">
              <w:rPr>
                <w:iCs/>
              </w:rPr>
              <w:t>2.</w:t>
            </w:r>
            <w:r w:rsidR="0015610D">
              <w:rPr>
                <w:iCs/>
              </w:rPr>
              <w:t>Yakalama</w:t>
            </w:r>
          </w:p>
          <w:p w:rsidR="00B20D3F" w:rsidRPr="00B20D3F" w:rsidRDefault="00B20D3F" w:rsidP="00B20D3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20D3F">
              <w:rPr>
                <w:iCs/>
              </w:rPr>
              <w:t>3.</w:t>
            </w:r>
            <w:r w:rsidR="0015610D">
              <w:rPr>
                <w:iCs/>
              </w:rPr>
              <w:t>Topa alışma çalışmaları</w:t>
            </w:r>
          </w:p>
          <w:p w:rsidR="00B20D3F" w:rsidRPr="00B20D3F" w:rsidRDefault="00B20D3F" w:rsidP="00B20D3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20D3F">
              <w:rPr>
                <w:iCs/>
              </w:rPr>
              <w:t>4.</w:t>
            </w:r>
            <w:r w:rsidR="0015610D">
              <w:rPr>
                <w:iCs/>
              </w:rPr>
              <w:t>Ayakla Vurma</w:t>
            </w:r>
          </w:p>
          <w:p w:rsidR="00F63176" w:rsidRPr="00E67278" w:rsidRDefault="00B20D3F" w:rsidP="00B20D3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20D3F">
              <w:rPr>
                <w:iCs/>
              </w:rPr>
              <w:t>5.</w:t>
            </w:r>
            <w:r w:rsidR="0015610D">
              <w:rPr>
                <w:iCs/>
              </w:rPr>
              <w:t>Yakalama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15610D" w:rsidP="00B20D3F">
            <w:r w:rsidRPr="0015610D">
              <w:t xml:space="preserve">“Nesne Kontrolü Gerektiren Hareketler” </w:t>
            </w:r>
            <w:proofErr w:type="spellStart"/>
            <w:r w:rsidRPr="0015610D">
              <w:t>FEK’lerindeki</w:t>
            </w:r>
            <w:proofErr w:type="spellEnd"/>
            <w:r w:rsidRPr="0015610D">
              <w:t xml:space="preserve"> (sarı 18-26 arasındaki kartlar) etkinlikler kullanılabilir. Atma-tutma (19. kart) ve yakalama (20. kart) etkinlikleri ile başlanabilir. Diğer </w:t>
            </w:r>
            <w:proofErr w:type="spellStart"/>
            <w:r w:rsidRPr="0015610D">
              <w:t>FEK’lerden</w:t>
            </w:r>
            <w:proofErr w:type="spellEnd"/>
            <w:r w:rsidRPr="0015610D">
              <w:t xml:space="preserve"> yeri geldiğinde yararlanılmalıdır.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45D3" w:rsidRDefault="002545D3" w:rsidP="00161E3C">
      <w:r>
        <w:separator/>
      </w:r>
    </w:p>
  </w:endnote>
  <w:endnote w:type="continuationSeparator" w:id="0">
    <w:p w:rsidR="002545D3" w:rsidRDefault="002545D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45D3" w:rsidRDefault="002545D3" w:rsidP="00161E3C">
      <w:r>
        <w:separator/>
      </w:r>
    </w:p>
  </w:footnote>
  <w:footnote w:type="continuationSeparator" w:id="0">
    <w:p w:rsidR="002545D3" w:rsidRDefault="002545D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5D3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4AF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176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2634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2BC16-C4E8-48A5-99CF-FFB0975BE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2018-10-10T18:09:00Z</dcterms:created>
  <dcterms:modified xsi:type="dcterms:W3CDTF">2018-10-10T18:12:00Z</dcterms:modified>
</cp:coreProperties>
</file>